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C9D" w:rsidRDefault="0044660E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b/>
          <w:noProof/>
          <w:sz w:val="28"/>
          <w:szCs w:val="28"/>
        </w:rPr>
        <w:drawing>
          <wp:inline distT="0" distB="0" distL="0" distR="0">
            <wp:extent cx="2089785" cy="92583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89785" cy="9258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74C9D" w:rsidRDefault="00A74C9D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</w:p>
    <w:p w:rsidR="00A74C9D" w:rsidRDefault="0044660E">
      <w:pPr>
        <w:spacing w:line="240" w:lineRule="auto"/>
        <w:jc w:val="center"/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  <w:t>PLAN DE EVACUACIÓN  EMERGENCIA</w:t>
      </w:r>
    </w:p>
    <w:p w:rsidR="00A74C9D" w:rsidRDefault="0044660E">
      <w:pPr>
        <w:spacing w:before="10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>(Procedimientos</w:t>
      </w:r>
      <w:r>
        <w:rPr>
          <w:rFonts w:ascii="Times New Roman" w:eastAsia="Times New Roman" w:hAnsi="Times New Roman" w:cs="Times New Roman"/>
          <w:b/>
          <w:color w:val="1F497D"/>
          <w:sz w:val="28"/>
          <w:szCs w:val="28"/>
        </w:rPr>
        <w:t xml:space="preserve"> de Emergencia)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</w:rPr>
        <w:t>CAMPEONATO: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Ciudad de La Coruña 2018.</w:t>
      </w:r>
      <w:bookmarkStart w:id="1" w:name="_GoBack"/>
      <w:bookmarkEnd w:id="1"/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</w:rPr>
        <w:t>ESPECIALIDAD: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Pesca submarina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</w:rPr>
        <w:t>Nº PARTICIPANTES: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30-40 pescadores.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</w:rPr>
        <w:t>Nº EMBARCACIONES aprox.-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40 </w:t>
      </w: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embarcaciones .</w:t>
      </w:r>
      <w:proofErr w:type="gramEnd"/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b/>
          <w:color w:val="1F497D"/>
        </w:rPr>
      </w:pPr>
      <w:r>
        <w:rPr>
          <w:rFonts w:ascii="Times New Roman" w:eastAsia="Times New Roman" w:hAnsi="Times New Roman" w:cs="Times New Roman"/>
          <w:b/>
          <w:color w:val="1F497D"/>
        </w:rPr>
        <w:t>BARCOS  DE SEGURIDAD Y ORGANIZACIÓN:</w:t>
      </w:r>
    </w:p>
    <w:p w:rsidR="00A74C9D" w:rsidRDefault="0044660E">
      <w:pPr>
        <w:spacing w:before="100" w:line="240" w:lineRule="auto"/>
        <w:jc w:val="both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Buitron</w:t>
      </w: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,Semirrigida</w:t>
      </w:r>
      <w:proofErr w:type="spellEnd"/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FEGAS y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Semirrigida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CRUZ ROJA.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b/>
          <w:color w:val="1F497D"/>
        </w:rPr>
      </w:pPr>
      <w:r>
        <w:rPr>
          <w:rFonts w:ascii="Times New Roman" w:eastAsia="Times New Roman" w:hAnsi="Times New Roman" w:cs="Times New Roman"/>
          <w:b/>
          <w:color w:val="1F497D"/>
        </w:rPr>
        <w:t xml:space="preserve">COORDINADOR DE SEGURIDAD 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D. Jaime Ferreira Vidal .Teléfono.- 698 130 204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b/>
          <w:color w:val="1F497D"/>
        </w:rPr>
      </w:pPr>
      <w:r>
        <w:rPr>
          <w:rFonts w:ascii="Times New Roman" w:eastAsia="Times New Roman" w:hAnsi="Times New Roman" w:cs="Times New Roman"/>
          <w:b/>
          <w:color w:val="1F497D"/>
        </w:rPr>
        <w:t>COORDINADOR DE SEGURIDAD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D Jaime Ferreira Vidal .Teléfono.- 698 130 204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b/>
          <w:color w:val="1F497D"/>
        </w:rPr>
      </w:pPr>
      <w:r>
        <w:rPr>
          <w:rFonts w:ascii="Times New Roman" w:eastAsia="Times New Roman" w:hAnsi="Times New Roman" w:cs="Times New Roman"/>
          <w:b/>
          <w:color w:val="1F497D"/>
        </w:rPr>
        <w:t xml:space="preserve">MEDICO DE LA PRUEBA: 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Técnico Sanitario de la Cruz Roja Esp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añola</w:t>
      </w:r>
    </w:p>
    <w:p w:rsidR="00A74C9D" w:rsidRDefault="00A74C9D">
      <w:pPr>
        <w:spacing w:before="100" w:line="240" w:lineRule="auto"/>
        <w:rPr>
          <w:rFonts w:ascii="Times New Roman" w:eastAsia="Times New Roman" w:hAnsi="Times New Roman" w:cs="Times New Roman"/>
          <w:b/>
          <w:color w:val="1F497D"/>
        </w:rPr>
      </w:pP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b/>
          <w:color w:val="1F497D"/>
        </w:rPr>
      </w:pPr>
      <w:r>
        <w:rPr>
          <w:rFonts w:ascii="Times New Roman" w:eastAsia="Times New Roman" w:hAnsi="Times New Roman" w:cs="Times New Roman"/>
          <w:b/>
          <w:color w:val="1F497D"/>
        </w:rPr>
        <w:t xml:space="preserve">BUCEADORES DE  RESCUE en Stand BY: 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D.- Rubén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Fontenla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Souto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D.- Juan </w:t>
      </w:r>
      <w:proofErr w:type="spell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Claudo</w:t>
      </w:r>
      <w:proofErr w:type="spell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Taboada</w:t>
      </w:r>
    </w:p>
    <w:p w:rsidR="00A74C9D" w:rsidRDefault="00A74C9D">
      <w:pPr>
        <w:spacing w:before="10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</w:rPr>
      </w:pP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</w:rPr>
        <w:t>Accidente con Pescador  NO  localizado tras inmersión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</w:rPr>
        <w:t>-EL SERVICIO 112 ESTARÁ EN PREAVISO ANTES DEL COMIENZO DE LA COMPETICIÓN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</w:rPr>
        <w:t>-NOTIFICAR MEDIANTE VHF LA POSICIÓN DEL ACCIDENTE:</w:t>
      </w:r>
    </w:p>
    <w:p w:rsidR="00A74C9D" w:rsidRDefault="0044660E">
      <w:pPr>
        <w:spacing w:before="100" w:line="240" w:lineRule="auto"/>
        <w:jc w:val="both"/>
        <w:rPr>
          <w:rFonts w:ascii="Times New Roman" w:eastAsia="Times New Roman" w:hAnsi="Times New Roman" w:cs="Times New Roman"/>
          <w:color w:val="1F497D"/>
          <w:sz w:val="20"/>
          <w:szCs w:val="20"/>
        </w:rPr>
      </w:pPr>
      <w:r>
        <w:rPr>
          <w:rFonts w:ascii="Times New Roman" w:eastAsia="Times New Roman" w:hAnsi="Times New Roman" w:cs="Times New Roman"/>
          <w:color w:val="1F497D"/>
          <w:sz w:val="20"/>
          <w:szCs w:val="20"/>
        </w:rPr>
        <w:t>- EN CASO DE ACCIDENTE GRAVE CON PESCADOR DESAPARECIDO LA PRUEBA SE SUSPENDERÁ .AVISAR AL BARCO DE LA FEGAS - COORDINADOR DE SEGURIDAD,AL MÉDICO Y AL BUZO DE RESCATE PARA QUE TOME LAS MEDIDAS CORRECTORAS O</w:t>
      </w:r>
      <w:r>
        <w:rPr>
          <w:rFonts w:ascii="Times New Roman" w:eastAsia="Times New Roman" w:hAnsi="Times New Roman" w:cs="Times New Roman"/>
          <w:color w:val="1F497D"/>
          <w:sz w:val="20"/>
          <w:szCs w:val="20"/>
        </w:rPr>
        <w:t>PORTUNAS Y COORDINE LA OPERACIÓN DE LOCALIZACIÓN AVISANDO POR RADIO  DE INMEDIATO A LOS BARCOS MÁS CERCANOS DE APOYO Y A  LOS DEPORTISTAS PARA  QUE ABANDONEN LA COMPETICIÓN DE INMEDIATO  E INICIEN  LAS LABORES DE BÚSQUEDA . EL  TECNICO SANITARIO   Y LOS BU</w:t>
      </w:r>
      <w:r>
        <w:rPr>
          <w:rFonts w:ascii="Times New Roman" w:eastAsia="Times New Roman" w:hAnsi="Times New Roman" w:cs="Times New Roman"/>
          <w:color w:val="1F497D"/>
          <w:sz w:val="20"/>
          <w:szCs w:val="20"/>
        </w:rPr>
        <w:t>ZOS  DE RESCATE  ACUDIRAN EN AUXILIO AL PUNTO DEL ACCIDENTE. UNA VEZ LOCALIZADO EL PESCADOR ACCIDENTADO SE PRACTICARÁN POR PARTE DE MÉDICO EL R.C.P.  Y CUANTAS MANIOBRAS FUESEN NECESARIAS PARA LA ESTABILIZACIÓN DEL ACCIDENTADO. EN CASO DE QUE EL ACCIDENTAD</w:t>
      </w:r>
      <w:r>
        <w:rPr>
          <w:rFonts w:ascii="Times New Roman" w:eastAsia="Times New Roman" w:hAnsi="Times New Roman" w:cs="Times New Roman"/>
          <w:color w:val="1F497D"/>
          <w:sz w:val="20"/>
          <w:szCs w:val="20"/>
        </w:rPr>
        <w:t>O FUESE LOCALIZADO ANTES DE LA LLEGADA DEL MÉDICO SE LE PRACTICARÁ EL R.C.P. O LAS MANIOBRAS QUE FUESEN NECESARIAS PARA SU ESTABILIZACIÓN. LA EVACUACIÓN DEL ACCIDENTADO HACIA EL PUERTO BASE,  SEGÚN LA ZONA DE PESCA SERÁ: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1F497D"/>
          <w:sz w:val="20"/>
          <w:szCs w:val="20"/>
          <w:u w:val="single"/>
        </w:rPr>
        <w:lastRenderedPageBreak/>
        <w:t>RAMPA DEL CLUB DEL MAR SAN AMARO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Centro Hospitalario San Rafael,  Las </w:t>
      </w:r>
      <w:proofErr w:type="spellStart"/>
      <w:r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Jubias</w:t>
      </w:r>
      <w:proofErr w:type="spellEnd"/>
      <w:r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, 82, 15009 A Coruña. </w:t>
      </w:r>
      <w:proofErr w:type="spellStart"/>
      <w:r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Tlf</w:t>
      </w:r>
      <w:proofErr w:type="spellEnd"/>
      <w:r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. 981 17 90 00.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 xml:space="preserve">Hospital Quirón, Rúa Londres, 2, 15009 A Coruña, </w:t>
      </w:r>
      <w:proofErr w:type="spellStart"/>
      <w:r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Tlf</w:t>
      </w:r>
      <w:proofErr w:type="spellEnd"/>
      <w:r>
        <w:rPr>
          <w:rFonts w:ascii="Times New Roman" w:eastAsia="Times New Roman" w:hAnsi="Times New Roman" w:cs="Times New Roman"/>
          <w:b/>
          <w:i/>
          <w:color w:val="1F497D"/>
          <w:sz w:val="24"/>
          <w:szCs w:val="24"/>
        </w:rPr>
        <w:t>. 981 21 28 00.</w:t>
      </w:r>
    </w:p>
    <w:p w:rsidR="00A74C9D" w:rsidRDefault="00A74C9D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</w:rPr>
      </w:pPr>
    </w:p>
    <w:p w:rsidR="00A74C9D" w:rsidRDefault="0044660E">
      <w:pPr>
        <w:spacing w:before="100" w:line="240" w:lineRule="auto"/>
        <w:jc w:val="center"/>
        <w:rPr>
          <w:rFonts w:ascii="Times New Roman" w:eastAsia="Times New Roman" w:hAnsi="Times New Roman" w:cs="Times New Roman"/>
          <w:color w:val="1F497D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  <w:u w:val="single"/>
        </w:rPr>
        <w:t>RECORDATORIO DE MEDIDAS DE SEGURIDAD</w:t>
      </w:r>
    </w:p>
    <w:p w:rsidR="00A74C9D" w:rsidRDefault="0044660E">
      <w:pPr>
        <w:spacing w:before="10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-TODAS LAS EMBARCACIONES PARTICIPANTES EN LA PRUEBA DEBERÁN ESTAR 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EQUIPADAS DE UN VHF Y SERÁ RESPONSABILIDAD DE LOS EQUIPOS (PESCADOR - PATRÓN) SU PERFECTO FUNCIONAMIENTO.</w:t>
      </w:r>
    </w:p>
    <w:p w:rsidR="00A74C9D" w:rsidRDefault="0044660E">
      <w:pPr>
        <w:spacing w:before="10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-EL CANAL DEL VHF USADO DURANTE LA PRUEBA SERÁ ACORDADO AL COMIENZO DE ESTA, ASEGURÁNDOSE DE QUE TODOS LOS APARATOS ESTÁN OPERATIVOS.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-TODO PARTICIPANTE DEBERÁ DE IR SEÑALIZADO CON UNA BOYA CON BANDERA ALFA DE LA QUE NO PODRÁN SEPARARSE DE ELLA MÁS DE 25 METROS . LOS LANCHEROS PONDRÁN ESPECIAL VIGILANCIA EN QUE SE CUMPLA ESTA NORMA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-LOS LANCHEROS VELARÁN POR LA SEGURIDAD DE SU PESCADOR Y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RESPETARÁN AL RESTO DE PESCADORES.DEBERÁN TENER SUMO CUIDADO EN LOS DESPLAZAMIENTOS RESPETANDO UNA DISTANCIA DE SEGURIDAD CON EL RESTO DE PARTICIPANTES Y AMINORANDO SU VELOCIDAD  EN CASO DE CERCANÍA DE COMPETIDORES EN EL AGUA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-ESTÁ TERMINANTEMENTE PROHIBI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DO MANTENER EL FUSIL CARGADO TANTO FUERA DEL AGUA COMO COLGADO DE LA BOYA.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-NO SE PODRÁ LLEVAR EL PASAPECES O PINCHO AMARRADO AL CUERPO DEL PESCADOR.</w:t>
      </w:r>
    </w:p>
    <w:p w:rsidR="00A74C9D" w:rsidRDefault="00A74C9D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A74C9D" w:rsidRDefault="00A74C9D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A74C9D" w:rsidRDefault="00A74C9D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Fdo. PESCADOR                                                           Fdo. PATRÓN                    </w:t>
      </w:r>
      <w:r>
        <w:rPr>
          <w:rFonts w:ascii="Times New Roman" w:eastAsia="Times New Roman" w:hAnsi="Times New Roman" w:cs="Times New Roman"/>
          <w:b/>
          <w:color w:val="1F497D"/>
          <w:sz w:val="24"/>
          <w:szCs w:val="24"/>
        </w:rPr>
        <w:t xml:space="preserve">                                       </w:t>
      </w: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Los arriba firmantes, han  leído y entendido todo el plan de Evacuación y emergencia, y se comprometen a cumplirlo. Se exime de toda responsabilidad a la organización en el caso del incumplimiento de la vigente legal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idad en lo dispuesto en </w:t>
      </w:r>
      <w:proofErr w:type="gramStart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seguridad ,</w:t>
      </w:r>
      <w:proofErr w:type="gramEnd"/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 xml:space="preserve"> así como ante el incumplimiento del reglamento  y estas disposiciones. Tanto el pescador como el patrón se responsabilizan y se comprometen al estricto cumplimiento de la legalidad vigente.</w:t>
      </w:r>
    </w:p>
    <w:p w:rsidR="00A74C9D" w:rsidRDefault="00A74C9D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A74C9D" w:rsidRDefault="0044660E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En La Coruña a 19 de Agosto d</w:t>
      </w:r>
      <w:r>
        <w:rPr>
          <w:rFonts w:ascii="Times New Roman" w:eastAsia="Times New Roman" w:hAnsi="Times New Roman" w:cs="Times New Roman"/>
          <w:color w:val="1F497D"/>
          <w:sz w:val="24"/>
          <w:szCs w:val="24"/>
        </w:rPr>
        <w:t>el 2018.</w:t>
      </w:r>
    </w:p>
    <w:p w:rsidR="00A74C9D" w:rsidRDefault="00A74C9D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A74C9D" w:rsidRDefault="00A74C9D">
      <w:pPr>
        <w:spacing w:line="240" w:lineRule="auto"/>
        <w:rPr>
          <w:rFonts w:ascii="Calibri" w:eastAsia="Calibri" w:hAnsi="Calibri" w:cs="Calibri"/>
          <w:b/>
          <w:sz w:val="28"/>
          <w:szCs w:val="28"/>
          <w:u w:val="single"/>
        </w:rPr>
      </w:pPr>
    </w:p>
    <w:p w:rsidR="00A74C9D" w:rsidRDefault="00A74C9D">
      <w:pPr>
        <w:spacing w:line="240" w:lineRule="auto"/>
        <w:jc w:val="center"/>
        <w:rPr>
          <w:rFonts w:ascii="Calibri" w:eastAsia="Calibri" w:hAnsi="Calibri" w:cs="Calibri"/>
          <w:b/>
          <w:color w:val="FF0000"/>
          <w:sz w:val="28"/>
          <w:szCs w:val="28"/>
          <w:u w:val="single"/>
        </w:rPr>
      </w:pPr>
    </w:p>
    <w:p w:rsidR="00A74C9D" w:rsidRDefault="00A74C9D">
      <w:pPr>
        <w:spacing w:before="100" w:line="240" w:lineRule="auto"/>
        <w:rPr>
          <w:rFonts w:ascii="Times New Roman" w:eastAsia="Times New Roman" w:hAnsi="Times New Roman" w:cs="Times New Roman"/>
          <w:b/>
          <w:color w:val="1F497D"/>
        </w:rPr>
      </w:pPr>
    </w:p>
    <w:p w:rsidR="00A74C9D" w:rsidRDefault="00A74C9D">
      <w:pPr>
        <w:spacing w:before="100" w:line="240" w:lineRule="auto"/>
        <w:jc w:val="both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A74C9D" w:rsidRDefault="00A74C9D">
      <w:pPr>
        <w:spacing w:before="100" w:line="240" w:lineRule="auto"/>
        <w:rPr>
          <w:rFonts w:ascii="Times New Roman" w:eastAsia="Times New Roman" w:hAnsi="Times New Roman" w:cs="Times New Roman"/>
          <w:color w:val="1F497D"/>
          <w:sz w:val="24"/>
          <w:szCs w:val="24"/>
        </w:rPr>
      </w:pPr>
    </w:p>
    <w:p w:rsidR="00A74C9D" w:rsidRDefault="00A74C9D"/>
    <w:sectPr w:rsidR="00A74C9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74C9D"/>
    <w:rsid w:val="0044660E"/>
    <w:rsid w:val="00A7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6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s-ES_tradnl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660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6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544</Words>
  <Characters>2996</Characters>
  <Application>Microsoft Office Word</Application>
  <DocSecurity>0</DocSecurity>
  <Lines>24</Lines>
  <Paragraphs>7</Paragraphs>
  <ScaleCrop>false</ScaleCrop>
  <Company/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FEGAS</cp:lastModifiedBy>
  <cp:revision>2</cp:revision>
  <dcterms:created xsi:type="dcterms:W3CDTF">2018-07-23T11:58:00Z</dcterms:created>
  <dcterms:modified xsi:type="dcterms:W3CDTF">2018-07-23T11:59:00Z</dcterms:modified>
</cp:coreProperties>
</file>